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F1" w:rsidRPr="00222F13" w:rsidRDefault="00E32DF1" w:rsidP="00E32DF1">
      <w:pPr>
        <w:rPr>
          <w:b/>
          <w:sz w:val="28"/>
        </w:rPr>
      </w:pPr>
      <w:r w:rsidRPr="00222F13">
        <w:rPr>
          <w:b/>
          <w:sz w:val="28"/>
        </w:rPr>
        <w:t>Disfunção Sexual</w:t>
      </w:r>
    </w:p>
    <w:p w:rsidR="00E32DF1" w:rsidRDefault="00E32DF1" w:rsidP="00E32DF1">
      <w:pPr>
        <w:jc w:val="both"/>
        <w:rPr>
          <w:sz w:val="24"/>
        </w:rPr>
      </w:pPr>
      <w:r w:rsidRPr="00222F13">
        <w:rPr>
          <w:sz w:val="24"/>
        </w:rPr>
        <w:t>Muito possivelmente seu tratamento causará algum impacto em sua vida sexual, independentemente de como costumava ser antes do tratamento. Questões físicas e emocionais podem fazer você se sentir diferente quanto à disposição para o sexo. Alguns medicamentos também podem causar perda da capacidade de ereção em intensidades variadas. Mas isso não significa que você não possa buscar proximidade e prazer com sua</w:t>
      </w:r>
      <w:r>
        <w:rPr>
          <w:sz w:val="24"/>
        </w:rPr>
        <w:t>/seu</w:t>
      </w:r>
      <w:r w:rsidRPr="00222F13">
        <w:rPr>
          <w:sz w:val="24"/>
        </w:rPr>
        <w:t xml:space="preserve"> companheir</w:t>
      </w:r>
      <w:r>
        <w:rPr>
          <w:sz w:val="24"/>
        </w:rPr>
        <w:t>o (</w:t>
      </w:r>
      <w:r w:rsidRPr="00222F13">
        <w:rPr>
          <w:sz w:val="24"/>
        </w:rPr>
        <w:t>a</w:t>
      </w:r>
      <w:r>
        <w:rPr>
          <w:sz w:val="24"/>
        </w:rPr>
        <w:t>)</w:t>
      </w:r>
      <w:r w:rsidRPr="00222F13">
        <w:rPr>
          <w:sz w:val="24"/>
        </w:rPr>
        <w:t xml:space="preserve">. O mais importante é que você </w:t>
      </w:r>
      <w:r>
        <w:rPr>
          <w:sz w:val="24"/>
        </w:rPr>
        <w:t>tenha paciência com essas</w:t>
      </w:r>
      <w:r w:rsidRPr="00222F13">
        <w:rPr>
          <w:sz w:val="24"/>
        </w:rPr>
        <w:t xml:space="preserve"> mudanças e não se cobre o mesmo interesse </w:t>
      </w:r>
      <w:r>
        <w:rPr>
          <w:sz w:val="24"/>
        </w:rPr>
        <w:t>e desempenho que costumava ter.</w:t>
      </w:r>
    </w:p>
    <w:p w:rsidR="00E32DF1" w:rsidRDefault="00E32DF1" w:rsidP="00E32DF1">
      <w:pPr>
        <w:jc w:val="both"/>
        <w:rPr>
          <w:sz w:val="24"/>
        </w:rPr>
      </w:pPr>
      <w:r w:rsidRPr="00222F13">
        <w:rPr>
          <w:sz w:val="24"/>
        </w:rPr>
        <w:t>Orientações para melhor</w:t>
      </w:r>
      <w:r>
        <w:rPr>
          <w:sz w:val="24"/>
        </w:rPr>
        <w:t xml:space="preserve"> lidar com a disfunção sexual: </w:t>
      </w:r>
    </w:p>
    <w:p w:rsidR="00E32DF1" w:rsidRDefault="00E32DF1" w:rsidP="00E32DF1">
      <w:r>
        <w:rPr>
          <w:sz w:val="24"/>
        </w:rPr>
        <w:t xml:space="preserve">- </w:t>
      </w:r>
      <w:r w:rsidRPr="001B3E65">
        <w:rPr>
          <w:sz w:val="24"/>
        </w:rPr>
        <w:t>Discuta com seu médico caso ocorram problemas de impotência. É possível que uma avaliação especializada possa ajudar, seja através de medicamentos ou procedimentos;</w:t>
      </w:r>
    </w:p>
    <w:p w:rsidR="00E32DF1" w:rsidRPr="001B3E65" w:rsidRDefault="00E32DF1" w:rsidP="00E32DF1">
      <w:pPr>
        <w:jc w:val="both"/>
        <w:rPr>
          <w:sz w:val="24"/>
        </w:rPr>
      </w:pPr>
      <w:r>
        <w:rPr>
          <w:sz w:val="24"/>
        </w:rPr>
        <w:t xml:space="preserve">- </w:t>
      </w:r>
      <w:r w:rsidRPr="001B3E65">
        <w:rPr>
          <w:sz w:val="24"/>
        </w:rPr>
        <w:t xml:space="preserve">Dependendo do tipo de tratamento oncológico (como por exemplo a radioterapia da região pélvica), a pele da região genital pode ficar muito sensível, dolorida e propensa descamar ou se cortar. Nesses casos, pode ser necessário abdicar das relações que envolvem penetrações vaginais e/ou anais durante o período de tratamento, de forma a evitar traumas na região. </w:t>
      </w:r>
    </w:p>
    <w:p w:rsidR="00E32DF1" w:rsidRDefault="00E32DF1" w:rsidP="00E32DF1">
      <w:pPr>
        <w:jc w:val="both"/>
        <w:rPr>
          <w:sz w:val="24"/>
        </w:rPr>
      </w:pPr>
      <w:r w:rsidRPr="00222F13">
        <w:rPr>
          <w:sz w:val="24"/>
        </w:rPr>
        <w:t xml:space="preserve">Lembre-se: </w:t>
      </w:r>
    </w:p>
    <w:p w:rsidR="00494504" w:rsidRDefault="00E32DF1" w:rsidP="00222F13">
      <w:pPr>
        <w:jc w:val="both"/>
        <w:rPr>
          <w:sz w:val="24"/>
        </w:rPr>
      </w:pPr>
      <w:r>
        <w:rPr>
          <w:sz w:val="24"/>
        </w:rPr>
        <w:t xml:space="preserve">- </w:t>
      </w:r>
      <w:r w:rsidR="00222F13" w:rsidRPr="00222F13">
        <w:rPr>
          <w:sz w:val="24"/>
        </w:rPr>
        <w:t>Nas primeiras 48 horas após a quimioterapia, é possível que ocorra a eliminação de parte dos agentes quimioterápicos pelas secreções do corpo. Por isso, as relações sexuais devem ser praticadas com o uso de preservativos, que deverão ser eliminados em sacos plástic</w:t>
      </w:r>
      <w:r>
        <w:rPr>
          <w:sz w:val="24"/>
        </w:rPr>
        <w:t>os fechados (no lixo doméstico);</w:t>
      </w:r>
      <w:bookmarkStart w:id="0" w:name="_GoBack"/>
      <w:bookmarkEnd w:id="0"/>
    </w:p>
    <w:p w:rsidR="00E32DF1" w:rsidRDefault="00E32DF1" w:rsidP="00E32DF1">
      <w:pPr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Converse sempre com seu médico para entender melhor o que deve ser evitado em cada caso</w:t>
      </w:r>
      <w:r>
        <w:rPr>
          <w:sz w:val="24"/>
        </w:rPr>
        <w:t>.</w:t>
      </w:r>
    </w:p>
    <w:p w:rsidR="001056C2" w:rsidRDefault="001056C2" w:rsidP="00222F13">
      <w:pPr>
        <w:jc w:val="both"/>
        <w:rPr>
          <w:sz w:val="24"/>
        </w:rPr>
      </w:pPr>
    </w:p>
    <w:p w:rsidR="001056C2" w:rsidRPr="00222F13" w:rsidRDefault="001056C2" w:rsidP="001056C2">
      <w:pPr>
        <w:rPr>
          <w:sz w:val="24"/>
        </w:rPr>
      </w:pPr>
      <w:r>
        <w:rPr>
          <w:sz w:val="24"/>
        </w:rPr>
        <w:t xml:space="preserve">Link: </w:t>
      </w:r>
      <w:hyperlink r:id="rId4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https://centrodeoncologia.com/wp-content/uploads/2015/04/disfuncao-sexual-masculina.pdf</w:t>
        </w:r>
      </w:hyperlink>
    </w:p>
    <w:sectPr w:rsidR="001056C2" w:rsidRPr="00222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13"/>
    <w:rsid w:val="001056C2"/>
    <w:rsid w:val="00222F13"/>
    <w:rsid w:val="00AB4CE2"/>
    <w:rsid w:val="00D265CE"/>
    <w:rsid w:val="00E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6EE2E-6812-4419-AB28-131337F8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5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rodeoncologia.com/wp-content/uploads/2015/04/alteracoes-na-urin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virginiavargas.assessoria@gmail.com</dc:creator>
  <cp:keywords/>
  <dc:description/>
  <cp:lastModifiedBy>virginiavargas.assessoria@gmail.com</cp:lastModifiedBy>
  <cp:revision>3</cp:revision>
  <dcterms:created xsi:type="dcterms:W3CDTF">2019-08-12T20:31:00Z</dcterms:created>
  <dcterms:modified xsi:type="dcterms:W3CDTF">2019-08-26T20:18:00Z</dcterms:modified>
</cp:coreProperties>
</file>